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2B01D3">
        <w:rPr>
          <w:rFonts w:eastAsia="Times New Roman" w:cs="Times New Roman"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5CACAD4E" wp14:editId="67816559">
            <wp:simplePos x="0" y="0"/>
            <wp:positionH relativeFrom="column">
              <wp:posOffset>2800350</wp:posOffset>
            </wp:positionH>
            <wp:positionV relativeFrom="paragraph">
              <wp:posOffset>46355</wp:posOffset>
            </wp:positionV>
            <wp:extent cx="714375" cy="714375"/>
            <wp:effectExtent l="19050" t="0" r="9525" b="0"/>
            <wp:wrapSquare wrapText="left"/>
            <wp:docPr id="1" name="Picture 1" descr="amblem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_mono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1D3">
        <w:rPr>
          <w:rFonts w:eastAsia="Times New Roman" w:cs="Times New Roman"/>
          <w:bCs/>
          <w:sz w:val="26"/>
          <w:szCs w:val="26"/>
          <w:lang w:val="en-US"/>
        </w:rPr>
        <w:br w:type="textWrapping" w:clear="all"/>
      </w:r>
      <w:r w:rsidRPr="002B01D3">
        <w:rPr>
          <w:rFonts w:eastAsia="Times New Roman" w:cs="Times New Roman"/>
          <w:sz w:val="26"/>
          <w:szCs w:val="26"/>
          <w:lang w:val="en-US"/>
        </w:rPr>
        <w:tab/>
      </w:r>
    </w:p>
    <w:p w:rsidR="00EB2435" w:rsidRPr="002B01D3" w:rsidRDefault="00EB2435" w:rsidP="00EB2435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2B01D3">
        <w:rPr>
          <w:rFonts w:eastAsia="Times New Roman" w:cs="Times New Roman"/>
          <w:b/>
          <w:sz w:val="26"/>
          <w:szCs w:val="26"/>
          <w:lang w:val="en-US"/>
        </w:rPr>
        <w:t>KUZEY KIBRIS TÜRK CUMHURİYETİ</w:t>
      </w:r>
    </w:p>
    <w:p w:rsidR="00EB2435" w:rsidRPr="002B01D3" w:rsidRDefault="00EB2435" w:rsidP="00EB2435">
      <w:pPr>
        <w:tabs>
          <w:tab w:val="left" w:pos="785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2B01D3">
        <w:rPr>
          <w:rFonts w:eastAsia="Times New Roman" w:cs="Times New Roman"/>
          <w:b/>
          <w:sz w:val="26"/>
          <w:szCs w:val="26"/>
          <w:lang w:val="en-US"/>
        </w:rPr>
        <w:t>MALİYE BAKANLIĞI</w:t>
      </w:r>
    </w:p>
    <w:p w:rsidR="00EB2435" w:rsidRPr="002B01D3" w:rsidRDefault="00EB2435" w:rsidP="00EB2435">
      <w:pPr>
        <w:tabs>
          <w:tab w:val="left" w:pos="785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</w:p>
    <w:p w:rsidR="00EB2435" w:rsidRDefault="00EB2435" w:rsidP="00EB2435">
      <w:pPr>
        <w:tabs>
          <w:tab w:val="left" w:pos="785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2B01D3">
        <w:rPr>
          <w:rFonts w:eastAsia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6"/>
          <w:szCs w:val="26"/>
          <w:lang w:val="en-US"/>
        </w:rPr>
        <w:t xml:space="preserve">                            5.5</w:t>
      </w:r>
      <w:r w:rsidRPr="002B01D3">
        <w:rPr>
          <w:rFonts w:eastAsia="Times New Roman" w:cs="Times New Roman"/>
          <w:b/>
          <w:sz w:val="26"/>
          <w:szCs w:val="26"/>
          <w:lang w:val="en-US"/>
        </w:rPr>
        <w:t>.202</w:t>
      </w:r>
      <w:r>
        <w:rPr>
          <w:rFonts w:eastAsia="Times New Roman" w:cs="Times New Roman"/>
          <w:b/>
          <w:sz w:val="26"/>
          <w:szCs w:val="26"/>
          <w:lang w:val="en-US"/>
        </w:rPr>
        <w:t>2</w:t>
      </w:r>
    </w:p>
    <w:p w:rsidR="00EB2435" w:rsidRDefault="00EB2435" w:rsidP="00EB2435">
      <w:pPr>
        <w:tabs>
          <w:tab w:val="left" w:pos="785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</w:p>
    <w:p w:rsidR="00EB2435" w:rsidRPr="002B01D3" w:rsidRDefault="00EB2435" w:rsidP="00EB2435">
      <w:pPr>
        <w:tabs>
          <w:tab w:val="left" w:pos="785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52"/>
          <w:szCs w:val="52"/>
          <w:lang w:val="en-US"/>
        </w:rPr>
      </w:pPr>
      <w:r>
        <w:rPr>
          <w:rFonts w:eastAsia="Times New Roman" w:cs="Times New Roman"/>
          <w:b/>
          <w:sz w:val="52"/>
          <w:szCs w:val="52"/>
          <w:lang w:val="en-US"/>
        </w:rPr>
        <w:t xml:space="preserve">Maliye Bakanlığı </w:t>
      </w:r>
      <w:r w:rsidR="000B0D64">
        <w:rPr>
          <w:rFonts w:eastAsia="Times New Roman" w:cs="Times New Roman"/>
          <w:b/>
          <w:sz w:val="52"/>
          <w:szCs w:val="52"/>
          <w:lang w:val="en-US"/>
        </w:rPr>
        <w:t>Nisan</w:t>
      </w:r>
      <w:r>
        <w:rPr>
          <w:rFonts w:eastAsia="Times New Roman" w:cs="Times New Roman"/>
          <w:b/>
          <w:sz w:val="52"/>
          <w:szCs w:val="52"/>
          <w:lang w:val="en-US"/>
        </w:rPr>
        <w:t xml:space="preserve"> ayında </w:t>
      </w: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sz w:val="52"/>
          <w:szCs w:val="52"/>
          <w:lang w:val="en-US"/>
        </w:rPr>
      </w:pPr>
      <w:proofErr w:type="gramStart"/>
      <w:r>
        <w:rPr>
          <w:rFonts w:eastAsia="Times New Roman" w:cs="Times New Roman"/>
          <w:b/>
          <w:sz w:val="52"/>
          <w:szCs w:val="52"/>
          <w:lang w:val="en-US"/>
        </w:rPr>
        <w:t>yaklaşık</w:t>
      </w:r>
      <w:proofErr w:type="gramEnd"/>
      <w:r>
        <w:rPr>
          <w:rFonts w:eastAsia="Times New Roman" w:cs="Times New Roman"/>
          <w:b/>
          <w:sz w:val="52"/>
          <w:szCs w:val="52"/>
          <w:lang w:val="en-US"/>
        </w:rPr>
        <w:t xml:space="preserve"> </w:t>
      </w:r>
      <w:r w:rsidR="000B0D64">
        <w:rPr>
          <w:rFonts w:eastAsia="Times New Roman" w:cs="Times New Roman"/>
          <w:b/>
          <w:sz w:val="52"/>
          <w:szCs w:val="52"/>
          <w:lang w:val="en-US"/>
        </w:rPr>
        <w:t>1 milyar 160 bin</w:t>
      </w:r>
      <w:r>
        <w:rPr>
          <w:rFonts w:eastAsia="Times New Roman" w:cs="Times New Roman"/>
          <w:b/>
          <w:sz w:val="52"/>
          <w:szCs w:val="52"/>
          <w:lang w:val="en-US"/>
        </w:rPr>
        <w:t xml:space="preserve"> TL’lik ödeme yaptı</w:t>
      </w: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sz w:val="40"/>
          <w:szCs w:val="40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B01D3">
        <w:rPr>
          <w:rFonts w:eastAsia="Times New Roman" w:cs="Times New Roman"/>
          <w:sz w:val="28"/>
          <w:szCs w:val="28"/>
          <w:lang w:val="en-US"/>
        </w:rPr>
        <w:t xml:space="preserve">Maliye </w:t>
      </w:r>
      <w:proofErr w:type="gramStart"/>
      <w:r w:rsidRPr="002B01D3">
        <w:rPr>
          <w:rFonts w:eastAsia="Times New Roman" w:cs="Times New Roman"/>
          <w:sz w:val="28"/>
          <w:szCs w:val="28"/>
          <w:lang w:val="en-US"/>
        </w:rPr>
        <w:t>Bakanlığı’nın</w:t>
      </w:r>
      <w:proofErr w:type="gramEnd"/>
      <w:r w:rsidRPr="002B01D3">
        <w:rPr>
          <w:rFonts w:eastAsia="Times New Roman" w:cs="Times New Roman"/>
          <w:sz w:val="28"/>
          <w:szCs w:val="28"/>
          <w:lang w:val="en-US"/>
        </w:rPr>
        <w:t xml:space="preserve"> cari ve muhtelif ödemeleri rutin seyrinde devam ediyor. Hazine ve Muhasebe Dairesi Müdürlüğü’nden alınan ödeme kalem</w:t>
      </w:r>
      <w:r>
        <w:rPr>
          <w:rFonts w:eastAsia="Times New Roman" w:cs="Times New Roman"/>
          <w:sz w:val="28"/>
          <w:szCs w:val="28"/>
          <w:lang w:val="en-US"/>
        </w:rPr>
        <w:t xml:space="preserve">leri bilgilerine göre, 1 Nisan 2022’den 30 Nisan 2022’ye kadar maaş ve maaş nitelikli ödemeler dışında piyasaya </w:t>
      </w:r>
      <w:r>
        <w:rPr>
          <w:rFonts w:eastAsia="Times New Roman" w:cs="Times New Roman"/>
          <w:b/>
          <w:sz w:val="32"/>
          <w:szCs w:val="32"/>
          <w:lang w:val="en-US"/>
        </w:rPr>
        <w:t>438,176,234</w:t>
      </w:r>
      <w:r w:rsidRPr="005776A7">
        <w:rPr>
          <w:rFonts w:eastAsia="Times New Roman" w:cs="Times New Roman"/>
          <w:b/>
          <w:sz w:val="32"/>
          <w:szCs w:val="32"/>
          <w:lang w:val="en-US"/>
        </w:rPr>
        <w:t>,</w:t>
      </w:r>
      <w:r>
        <w:rPr>
          <w:rFonts w:eastAsia="Times New Roman" w:cs="Times New Roman"/>
          <w:b/>
          <w:sz w:val="32"/>
          <w:szCs w:val="32"/>
          <w:lang w:val="en-US"/>
        </w:rPr>
        <w:t>73</w:t>
      </w:r>
      <w:r w:rsidRPr="005776A7">
        <w:rPr>
          <w:rFonts w:eastAsia="Times New Roman" w:cs="Times New Roman"/>
          <w:b/>
          <w:sz w:val="32"/>
          <w:szCs w:val="32"/>
          <w:lang w:val="en-US"/>
        </w:rPr>
        <w:t xml:space="preserve"> TL</w:t>
      </w:r>
      <w:r>
        <w:rPr>
          <w:rFonts w:eastAsia="Times New Roman" w:cs="Times New Roman"/>
          <w:sz w:val="28"/>
          <w:szCs w:val="28"/>
          <w:lang w:val="en-US"/>
        </w:rPr>
        <w:t xml:space="preserve"> (438 milyon, 176 bin, 234 TL ve 73 kuruş); maaş ve maaş nitelikli ödemeler toplamı olarak </w:t>
      </w:r>
      <w:r>
        <w:rPr>
          <w:rFonts w:eastAsia="Times New Roman" w:cs="Times New Roman"/>
          <w:b/>
          <w:sz w:val="32"/>
          <w:szCs w:val="28"/>
          <w:lang w:val="en-US"/>
        </w:rPr>
        <w:t>723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>,</w:t>
      </w:r>
      <w:r>
        <w:rPr>
          <w:rFonts w:eastAsia="Times New Roman" w:cs="Times New Roman"/>
          <w:b/>
          <w:sz w:val="32"/>
          <w:szCs w:val="28"/>
          <w:lang w:val="en-US"/>
        </w:rPr>
        <w:t>840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>,</w:t>
      </w:r>
      <w:r>
        <w:rPr>
          <w:rFonts w:eastAsia="Times New Roman" w:cs="Times New Roman"/>
          <w:b/>
          <w:sz w:val="32"/>
          <w:szCs w:val="28"/>
          <w:lang w:val="en-US"/>
        </w:rPr>
        <w:t>376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>,</w:t>
      </w:r>
      <w:r>
        <w:rPr>
          <w:rFonts w:eastAsia="Times New Roman" w:cs="Times New Roman"/>
          <w:b/>
          <w:sz w:val="32"/>
          <w:szCs w:val="28"/>
          <w:lang w:val="en-US"/>
        </w:rPr>
        <w:t>18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 xml:space="preserve"> TL</w:t>
      </w:r>
      <w:r>
        <w:rPr>
          <w:rFonts w:eastAsia="Times New Roman" w:cs="Times New Roman"/>
          <w:sz w:val="28"/>
          <w:szCs w:val="28"/>
          <w:lang w:val="en-US"/>
        </w:rPr>
        <w:t xml:space="preserve"> (723 milyon, 840 bin, 376 TL, 18 kuruş) ödeme yapıldığı duyuruldu. 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Bu arada Maliye Bakanlığı’nın, Nisan 2022 toplam ödemesinin </w:t>
      </w:r>
      <w:r>
        <w:rPr>
          <w:rFonts w:eastAsia="Times New Roman" w:cs="Times New Roman"/>
          <w:b/>
          <w:sz w:val="40"/>
          <w:szCs w:val="40"/>
          <w:lang w:val="en-US"/>
        </w:rPr>
        <w:t>1</w:t>
      </w:r>
      <w:proofErr w:type="gramStart"/>
      <w:r>
        <w:rPr>
          <w:rFonts w:eastAsia="Times New Roman" w:cs="Times New Roman"/>
          <w:b/>
          <w:sz w:val="40"/>
          <w:szCs w:val="40"/>
          <w:lang w:val="en-US"/>
        </w:rPr>
        <w:t>,162</w:t>
      </w:r>
      <w:r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>,</w:t>
      </w:r>
      <w:r>
        <w:rPr>
          <w:rFonts w:eastAsia="Times New Roman" w:cs="Times New Roman"/>
          <w:b/>
          <w:sz w:val="40"/>
          <w:szCs w:val="40"/>
          <w:u w:val="single"/>
          <w:lang w:val="en-US"/>
        </w:rPr>
        <w:t>016</w:t>
      </w:r>
      <w:r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>,</w:t>
      </w:r>
      <w:r>
        <w:rPr>
          <w:rFonts w:eastAsia="Times New Roman" w:cs="Times New Roman"/>
          <w:b/>
          <w:sz w:val="40"/>
          <w:szCs w:val="40"/>
          <w:u w:val="single"/>
          <w:lang w:val="en-US"/>
        </w:rPr>
        <w:t>610</w:t>
      </w:r>
      <w:r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>,</w:t>
      </w:r>
      <w:r>
        <w:rPr>
          <w:rFonts w:eastAsia="Times New Roman" w:cs="Times New Roman"/>
          <w:b/>
          <w:sz w:val="40"/>
          <w:szCs w:val="40"/>
          <w:u w:val="single"/>
          <w:lang w:val="en-US"/>
        </w:rPr>
        <w:t>91</w:t>
      </w:r>
      <w:proofErr w:type="gramEnd"/>
      <w:r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 xml:space="preserve"> TL</w:t>
      </w:r>
      <w:r w:rsidRPr="005776A7">
        <w:rPr>
          <w:rFonts w:eastAsia="Times New Roman" w:cs="Times New Roman"/>
          <w:sz w:val="28"/>
          <w:szCs w:val="28"/>
          <w:lang w:val="en-US"/>
        </w:rPr>
        <w:t xml:space="preserve"> (</w:t>
      </w:r>
      <w:r>
        <w:rPr>
          <w:rFonts w:eastAsia="Times New Roman" w:cs="Times New Roman"/>
          <w:sz w:val="28"/>
          <w:szCs w:val="28"/>
          <w:lang w:val="en-US"/>
        </w:rPr>
        <w:t>1 milyar, 162 milyon, 16</w:t>
      </w:r>
      <w:r w:rsidRPr="005776A7">
        <w:rPr>
          <w:rFonts w:eastAsia="Times New Roman" w:cs="Times New Roman"/>
          <w:sz w:val="28"/>
          <w:szCs w:val="28"/>
          <w:lang w:val="en-US"/>
        </w:rPr>
        <w:t xml:space="preserve"> bin, </w:t>
      </w:r>
      <w:r>
        <w:rPr>
          <w:rFonts w:eastAsia="Times New Roman" w:cs="Times New Roman"/>
          <w:sz w:val="28"/>
          <w:szCs w:val="28"/>
          <w:lang w:val="en-US"/>
        </w:rPr>
        <w:t>610</w:t>
      </w:r>
      <w:r w:rsidRPr="005776A7">
        <w:rPr>
          <w:rFonts w:eastAsia="Times New Roman" w:cs="Times New Roman"/>
          <w:sz w:val="28"/>
          <w:szCs w:val="28"/>
          <w:lang w:val="en-US"/>
        </w:rPr>
        <w:t xml:space="preserve"> TL ve </w:t>
      </w:r>
      <w:r>
        <w:rPr>
          <w:rFonts w:eastAsia="Times New Roman" w:cs="Times New Roman"/>
          <w:sz w:val="28"/>
          <w:szCs w:val="28"/>
          <w:lang w:val="en-US"/>
        </w:rPr>
        <w:t>91 kuruş</w:t>
      </w:r>
      <w:r w:rsidRPr="005776A7">
        <w:rPr>
          <w:rFonts w:eastAsia="Times New Roman" w:cs="Times New Roman"/>
          <w:sz w:val="28"/>
          <w:szCs w:val="28"/>
          <w:lang w:val="en-US"/>
        </w:rPr>
        <w:t>)</w:t>
      </w:r>
      <w:r w:rsidRPr="005776A7">
        <w:rPr>
          <w:rFonts w:eastAsia="Times New Roman" w:cs="Times New Roman"/>
          <w:sz w:val="40"/>
          <w:szCs w:val="28"/>
          <w:lang w:val="en-US"/>
        </w:rPr>
        <w:t xml:space="preserve"> </w:t>
      </w:r>
      <w:r w:rsidRPr="005776A7">
        <w:rPr>
          <w:rFonts w:eastAsia="Times New Roman" w:cs="Times New Roman"/>
          <w:sz w:val="28"/>
          <w:szCs w:val="28"/>
          <w:lang w:val="en-US"/>
        </w:rPr>
        <w:t>olduğu bildirildi.</w:t>
      </w: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sz w:val="36"/>
          <w:szCs w:val="28"/>
          <w:lang w:val="en-US"/>
        </w:rPr>
      </w:pPr>
      <w:r>
        <w:rPr>
          <w:rFonts w:eastAsia="Times New Roman" w:cs="Times New Roman"/>
          <w:b/>
          <w:sz w:val="36"/>
          <w:szCs w:val="28"/>
          <w:lang w:val="en-US"/>
        </w:rPr>
        <w:t xml:space="preserve">1 – 30 </w:t>
      </w:r>
      <w:r w:rsidR="000B0D64">
        <w:rPr>
          <w:rFonts w:eastAsia="Times New Roman" w:cs="Times New Roman"/>
          <w:b/>
          <w:sz w:val="36"/>
          <w:szCs w:val="28"/>
          <w:lang w:val="en-US"/>
        </w:rPr>
        <w:t>Nisan</w:t>
      </w:r>
      <w:r>
        <w:rPr>
          <w:rFonts w:eastAsia="Times New Roman" w:cs="Times New Roman"/>
          <w:b/>
          <w:sz w:val="36"/>
          <w:szCs w:val="28"/>
          <w:lang w:val="en-US"/>
        </w:rPr>
        <w:t xml:space="preserve"> 202</w:t>
      </w:r>
      <w:r w:rsidR="000B0D64">
        <w:rPr>
          <w:rFonts w:eastAsia="Times New Roman" w:cs="Times New Roman"/>
          <w:b/>
          <w:sz w:val="36"/>
          <w:szCs w:val="28"/>
          <w:lang w:val="en-US"/>
        </w:rPr>
        <w:t xml:space="preserve">2 </w:t>
      </w:r>
      <w:r>
        <w:rPr>
          <w:rFonts w:eastAsia="Times New Roman" w:cs="Times New Roman"/>
          <w:b/>
          <w:sz w:val="36"/>
          <w:szCs w:val="28"/>
          <w:lang w:val="en-US"/>
        </w:rPr>
        <w:t>dönemi yapılan ödemeler</w:t>
      </w:r>
      <w:r w:rsidRPr="002B01D3">
        <w:rPr>
          <w:rFonts w:eastAsia="Times New Roman" w:cs="Times New Roman"/>
          <w:b/>
          <w:sz w:val="36"/>
          <w:szCs w:val="28"/>
          <w:lang w:val="en-US"/>
        </w:rPr>
        <w:t>:</w:t>
      </w: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sz w:val="36"/>
          <w:szCs w:val="28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2B01D3">
        <w:rPr>
          <w:rFonts w:eastAsia="Times New Roman" w:cs="Times New Roman"/>
          <w:b/>
          <w:sz w:val="24"/>
          <w:szCs w:val="24"/>
          <w:lang w:val="en-US"/>
        </w:rPr>
        <w:t>Emekli ikramiyeler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i - temizlik şirketleri – müteahhit - karantina otel 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–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 xml:space="preserve">PCR antijen 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ilaç ödemeleri -     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tıbbi medical ödemeler</w:t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      </w:t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         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168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173</w:t>
      </w:r>
      <w:r>
        <w:rPr>
          <w:rFonts w:eastAsia="Times New Roman" w:cs="Times New Roman"/>
          <w:b/>
          <w:sz w:val="24"/>
          <w:szCs w:val="24"/>
          <w:lang w:val="en-US"/>
        </w:rPr>
        <w:t>,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358</w:t>
      </w:r>
      <w:r>
        <w:rPr>
          <w:rFonts w:eastAsia="Times New Roman" w:cs="Times New Roman"/>
          <w:b/>
          <w:sz w:val="24"/>
          <w:szCs w:val="24"/>
          <w:lang w:val="en-US"/>
        </w:rPr>
        <w:t>,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35</w:t>
      </w:r>
      <w:proofErr w:type="gramEnd"/>
      <w:r w:rsidRPr="002B01D3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C23911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C23911" w:rsidRPr="002B01D3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Devlet kısa vadeli finans ihtiyacı için borç ödeme</w:t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>105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,800,000,00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KKTC Elektrik Kurumu daire tüketimleri</w:t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 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7</w:t>
      </w:r>
      <w:proofErr w:type="gramStart"/>
      <w:r w:rsidR="00C23911">
        <w:rPr>
          <w:rFonts w:eastAsia="Times New Roman" w:cs="Times New Roman"/>
          <w:b/>
          <w:sz w:val="24"/>
          <w:szCs w:val="24"/>
          <w:lang w:val="en-US"/>
        </w:rPr>
        <w:t>,732,701,75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Pr="002B01D3">
        <w:rPr>
          <w:rFonts w:eastAsia="Times New Roman" w:cs="Times New Roman"/>
          <w:b/>
          <w:sz w:val="24"/>
          <w:szCs w:val="24"/>
          <w:lang w:val="en-US"/>
        </w:rPr>
        <w:t>TL</w:t>
      </w:r>
    </w:p>
    <w:p w:rsidR="00EB2435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BRT Emekli İkramiye Ödemesi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  <w:t xml:space="preserve">     </w:t>
      </w:r>
      <w:r>
        <w:rPr>
          <w:rFonts w:eastAsia="Times New Roman" w:cs="Times New Roman"/>
          <w:b/>
          <w:sz w:val="24"/>
          <w:szCs w:val="24"/>
          <w:lang w:val="en-US"/>
        </w:rPr>
        <w:t>4</w:t>
      </w:r>
      <w:proofErr w:type="gramStart"/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>
        <w:rPr>
          <w:rFonts w:eastAsia="Times New Roman" w:cs="Times New Roman"/>
          <w:b/>
          <w:sz w:val="24"/>
          <w:szCs w:val="24"/>
          <w:lang w:val="en-US"/>
        </w:rPr>
        <w:t>365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>
        <w:rPr>
          <w:rFonts w:eastAsia="Times New Roman" w:cs="Times New Roman"/>
          <w:b/>
          <w:sz w:val="24"/>
          <w:szCs w:val="24"/>
          <w:lang w:val="en-US"/>
        </w:rPr>
        <w:t>932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>
        <w:rPr>
          <w:rFonts w:eastAsia="Times New Roman" w:cs="Times New Roman"/>
          <w:b/>
          <w:sz w:val="24"/>
          <w:szCs w:val="24"/>
          <w:lang w:val="en-US"/>
        </w:rPr>
        <w:t>84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C/S Enformasyon Tk (Gelir ve Vergi Dairesi İçin) Gön.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  <w:t xml:space="preserve">   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  1</w:t>
      </w:r>
      <w:proofErr w:type="gramStart"/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>
        <w:rPr>
          <w:rFonts w:eastAsia="Times New Roman" w:cs="Times New Roman"/>
          <w:b/>
          <w:sz w:val="24"/>
          <w:szCs w:val="24"/>
          <w:lang w:val="en-US"/>
        </w:rPr>
        <w:t>748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,000,00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Toprak Ürünleri Kurumu ek avans ödemesi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eastAsia="Times New Roman" w:cs="Times New Roman"/>
          <w:b/>
          <w:sz w:val="24"/>
          <w:szCs w:val="24"/>
          <w:lang w:val="en-US"/>
        </w:rPr>
        <w:t>13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,000,000,00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Toprak Ürünleri Kurumu ithal yemlik arpaya destek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  <w:t xml:space="preserve">                 </w:t>
      </w:r>
      <w:r>
        <w:rPr>
          <w:rFonts w:eastAsia="Times New Roman" w:cs="Times New Roman"/>
          <w:b/>
          <w:sz w:val="24"/>
          <w:szCs w:val="24"/>
          <w:lang w:val="en-US"/>
        </w:rPr>
        <w:t>50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,000,000,00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Ankara + İstanbul sağlık hesabına havale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>
        <w:rPr>
          <w:rFonts w:eastAsia="Times New Roman" w:cs="Times New Roman"/>
          <w:b/>
          <w:sz w:val="24"/>
          <w:szCs w:val="24"/>
          <w:lang w:val="en-US"/>
        </w:rPr>
        <w:t>6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,195,323,88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Taşımacılık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ab/>
      </w:r>
      <w:r w:rsidR="00C23911">
        <w:rPr>
          <w:rFonts w:eastAsia="Times New Roman" w:cs="Times New Roman"/>
          <w:b/>
          <w:sz w:val="24"/>
          <w:szCs w:val="24"/>
          <w:lang w:val="en-US"/>
        </w:rPr>
        <w:tab/>
      </w:r>
      <w:r w:rsidR="00C23911"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27</w:t>
      </w:r>
      <w:proofErr w:type="gramStart"/>
      <w:r w:rsidR="00C23911">
        <w:rPr>
          <w:rFonts w:eastAsia="Times New Roman" w:cs="Times New Roman"/>
          <w:b/>
          <w:sz w:val="24"/>
          <w:szCs w:val="24"/>
          <w:lang w:val="en-US"/>
        </w:rPr>
        <w:t>,864</w:t>
      </w:r>
      <w:r>
        <w:rPr>
          <w:rFonts w:eastAsia="Times New Roman" w:cs="Times New Roman"/>
          <w:b/>
          <w:sz w:val="24"/>
          <w:szCs w:val="24"/>
          <w:lang w:val="en-US"/>
        </w:rPr>
        <w:t>,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180</w:t>
      </w:r>
      <w:r>
        <w:rPr>
          <w:rFonts w:eastAsia="Times New Roman" w:cs="Times New Roman"/>
          <w:b/>
          <w:sz w:val="24"/>
          <w:szCs w:val="24"/>
          <w:lang w:val="en-US"/>
        </w:rPr>
        <w:t>,</w:t>
      </w:r>
      <w:r w:rsidR="00C23911">
        <w:rPr>
          <w:rFonts w:eastAsia="Times New Roman" w:cs="Times New Roman"/>
          <w:b/>
          <w:sz w:val="24"/>
          <w:szCs w:val="24"/>
          <w:lang w:val="en-US"/>
        </w:rPr>
        <w:t>75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C23911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Depozito emanet ödemesi</w:t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  8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,543,426,32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C23911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Şubat b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urs ödemesi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eastAsia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</w:t>
      </w:r>
      <w:r w:rsidR="005B1B54">
        <w:rPr>
          <w:rFonts w:eastAsia="Times New Roman" w:cs="Times New Roman"/>
          <w:b/>
          <w:sz w:val="24"/>
          <w:szCs w:val="24"/>
          <w:lang w:val="en-US"/>
        </w:rPr>
        <w:t>920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 w:rsidR="005B1B54">
        <w:rPr>
          <w:rFonts w:eastAsia="Times New Roman" w:cs="Times New Roman"/>
          <w:b/>
          <w:sz w:val="24"/>
          <w:szCs w:val="24"/>
          <w:lang w:val="en-US"/>
        </w:rPr>
        <w:t>824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 w:rsidR="005B1B54">
        <w:rPr>
          <w:rFonts w:eastAsia="Times New Roman" w:cs="Times New Roman"/>
          <w:b/>
          <w:sz w:val="24"/>
          <w:szCs w:val="24"/>
          <w:lang w:val="en-US"/>
        </w:rPr>
        <w:t>33</w:t>
      </w:r>
      <w:proofErr w:type="gramEnd"/>
      <w:r w:rsidR="00EB2435">
        <w:rPr>
          <w:rFonts w:eastAsia="Times New Roman" w:cs="Times New Roman"/>
          <w:b/>
          <w:sz w:val="24"/>
          <w:szCs w:val="24"/>
          <w:lang w:val="en-US"/>
        </w:rPr>
        <w:t xml:space="preserve"> TL</w:t>
      </w:r>
    </w:p>
    <w:p w:rsidR="00EB2435" w:rsidRDefault="005B1B54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Yakındoğu Üniversitesi sağlık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  <w:t xml:space="preserve">     </w:t>
      </w:r>
      <w:r>
        <w:rPr>
          <w:rFonts w:eastAsia="Times New Roman" w:cs="Times New Roman"/>
          <w:b/>
          <w:sz w:val="24"/>
          <w:szCs w:val="24"/>
          <w:lang w:val="en-US"/>
        </w:rPr>
        <w:t>23</w:t>
      </w: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,894,277,52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TL</w:t>
      </w:r>
    </w:p>
    <w:p w:rsidR="00EB2435" w:rsidRDefault="005B1B54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Cypfruvex + BRT Kasım 2021 ek mesai ödemesi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  <w:t xml:space="preserve">            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         1</w:t>
      </w:r>
      <w:proofErr w:type="gramStart"/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>
        <w:rPr>
          <w:rFonts w:eastAsia="Times New Roman" w:cs="Times New Roman"/>
          <w:b/>
          <w:sz w:val="24"/>
          <w:szCs w:val="24"/>
          <w:lang w:val="en-US"/>
        </w:rPr>
        <w:t>509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>
        <w:rPr>
          <w:rFonts w:eastAsia="Times New Roman" w:cs="Times New Roman"/>
          <w:b/>
          <w:sz w:val="24"/>
          <w:szCs w:val="24"/>
          <w:lang w:val="en-US"/>
        </w:rPr>
        <w:t>778,00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TL</w:t>
      </w:r>
    </w:p>
    <w:p w:rsidR="00EB2435" w:rsidRDefault="005B1B54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Navlun + çiğ süt ödemesi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</w:r>
      <w:r w:rsidR="00EB2435">
        <w:rPr>
          <w:rFonts w:eastAsia="Times New Roman" w:cs="Times New Roman"/>
          <w:b/>
          <w:sz w:val="24"/>
          <w:szCs w:val="24"/>
          <w:lang w:val="en-US"/>
        </w:rPr>
        <w:tab/>
        <w:t xml:space="preserve">      </w:t>
      </w:r>
      <w:r w:rsidR="001F04BE">
        <w:rPr>
          <w:rFonts w:eastAsia="Times New Roman" w:cs="Times New Roman"/>
          <w:b/>
          <w:sz w:val="24"/>
          <w:szCs w:val="24"/>
          <w:lang w:val="en-US"/>
        </w:rPr>
        <w:tab/>
      </w:r>
      <w:r w:rsidR="001F04BE">
        <w:rPr>
          <w:rFonts w:eastAsia="Times New Roman" w:cs="Times New Roman"/>
          <w:b/>
          <w:sz w:val="24"/>
          <w:szCs w:val="24"/>
          <w:lang w:val="en-US"/>
        </w:rPr>
        <w:tab/>
      </w:r>
      <w:r w:rsidR="001F04BE">
        <w:rPr>
          <w:rFonts w:eastAsia="Times New Roman" w:cs="Times New Roman"/>
          <w:b/>
          <w:sz w:val="24"/>
          <w:szCs w:val="24"/>
          <w:lang w:val="en-US"/>
        </w:rPr>
        <w:tab/>
        <w:t xml:space="preserve">        9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,</w:t>
      </w:r>
      <w:r w:rsidR="001F04BE">
        <w:rPr>
          <w:rFonts w:eastAsia="Times New Roman" w:cs="Times New Roman"/>
          <w:b/>
          <w:sz w:val="24"/>
          <w:szCs w:val="24"/>
          <w:lang w:val="en-US"/>
        </w:rPr>
        <w:t xml:space="preserve">428,430, 20 </w:t>
      </w:r>
      <w:r w:rsidR="00EB2435">
        <w:rPr>
          <w:rFonts w:eastAsia="Times New Roman" w:cs="Times New Roman"/>
          <w:b/>
          <w:sz w:val="24"/>
          <w:szCs w:val="24"/>
          <w:lang w:val="en-US"/>
        </w:rPr>
        <w:t>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p w:rsidR="00EB2435" w:rsidRPr="005776A7" w:rsidRDefault="00EB2435" w:rsidP="00EB2435">
      <w:pPr>
        <w:spacing w:after="0" w:line="240" w:lineRule="auto"/>
        <w:rPr>
          <w:rFonts w:eastAsia="Times New Roman" w:cs="Times New Roman"/>
          <w:b/>
          <w:sz w:val="32"/>
          <w:szCs w:val="32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TOPLAM    </w:t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      </w:t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ab/>
        <w:t xml:space="preserve">                       </w:t>
      </w:r>
      <w:r w:rsidR="001F04BE">
        <w:rPr>
          <w:rFonts w:eastAsia="Times New Roman" w:cs="Times New Roman"/>
          <w:b/>
          <w:sz w:val="32"/>
          <w:szCs w:val="32"/>
          <w:lang w:val="en-US"/>
        </w:rPr>
        <w:t>438</w:t>
      </w:r>
      <w:proofErr w:type="gramStart"/>
      <w:r>
        <w:rPr>
          <w:rFonts w:eastAsia="Times New Roman" w:cs="Times New Roman"/>
          <w:b/>
          <w:sz w:val="32"/>
          <w:szCs w:val="32"/>
          <w:lang w:val="en-US"/>
        </w:rPr>
        <w:t>,</w:t>
      </w:r>
      <w:r w:rsidR="001F04BE">
        <w:rPr>
          <w:rFonts w:eastAsia="Times New Roman" w:cs="Times New Roman"/>
          <w:b/>
          <w:sz w:val="32"/>
          <w:szCs w:val="32"/>
          <w:lang w:val="en-US"/>
        </w:rPr>
        <w:t>176</w:t>
      </w:r>
      <w:r>
        <w:rPr>
          <w:rFonts w:eastAsia="Times New Roman" w:cs="Times New Roman"/>
          <w:b/>
          <w:sz w:val="32"/>
          <w:szCs w:val="32"/>
          <w:lang w:val="en-US"/>
        </w:rPr>
        <w:t>,</w:t>
      </w:r>
      <w:r w:rsidR="001F04BE">
        <w:rPr>
          <w:rFonts w:eastAsia="Times New Roman" w:cs="Times New Roman"/>
          <w:b/>
          <w:sz w:val="32"/>
          <w:szCs w:val="32"/>
          <w:lang w:val="en-US"/>
        </w:rPr>
        <w:t>234</w:t>
      </w:r>
      <w:r w:rsidRPr="005776A7">
        <w:rPr>
          <w:rFonts w:eastAsia="Times New Roman" w:cs="Times New Roman"/>
          <w:b/>
          <w:sz w:val="32"/>
          <w:szCs w:val="32"/>
          <w:lang w:val="en-US"/>
        </w:rPr>
        <w:t>,</w:t>
      </w:r>
      <w:r w:rsidR="001F04BE">
        <w:rPr>
          <w:rFonts w:eastAsia="Times New Roman" w:cs="Times New Roman"/>
          <w:b/>
          <w:sz w:val="32"/>
          <w:szCs w:val="32"/>
          <w:lang w:val="en-US"/>
        </w:rPr>
        <w:t>73</w:t>
      </w:r>
      <w:proofErr w:type="gramEnd"/>
      <w:r w:rsidRPr="005776A7">
        <w:rPr>
          <w:rFonts w:eastAsia="Times New Roman" w:cs="Times New Roman"/>
          <w:b/>
          <w:sz w:val="32"/>
          <w:szCs w:val="32"/>
          <w:lang w:val="en-US"/>
        </w:rPr>
        <w:t xml:space="preserve"> 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36"/>
          <w:szCs w:val="28"/>
          <w:lang w:val="en-US"/>
        </w:rPr>
      </w:pPr>
      <w:r w:rsidRPr="002B01D3">
        <w:rPr>
          <w:rFonts w:eastAsia="Times New Roman" w:cs="Times New Roman"/>
          <w:b/>
          <w:sz w:val="32"/>
          <w:szCs w:val="28"/>
          <w:u w:val="single"/>
          <w:lang w:val="en-US"/>
        </w:rPr>
        <w:t xml:space="preserve"> </w:t>
      </w: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 w:rsidRPr="002B01D3">
        <w:rPr>
          <w:rFonts w:eastAsia="Times New Roman" w:cs="Times New Roman"/>
          <w:b/>
          <w:sz w:val="36"/>
          <w:szCs w:val="28"/>
          <w:lang w:val="en-US"/>
        </w:rPr>
        <w:t>1 – 3</w:t>
      </w:r>
      <w:r>
        <w:rPr>
          <w:rFonts w:eastAsia="Times New Roman" w:cs="Times New Roman"/>
          <w:b/>
          <w:sz w:val="36"/>
          <w:szCs w:val="28"/>
          <w:lang w:val="en-US"/>
        </w:rPr>
        <w:t xml:space="preserve">0 </w:t>
      </w:r>
      <w:r w:rsidR="00272384">
        <w:rPr>
          <w:rFonts w:eastAsia="Times New Roman" w:cs="Times New Roman"/>
          <w:b/>
          <w:sz w:val="36"/>
          <w:szCs w:val="28"/>
          <w:lang w:val="en-US"/>
        </w:rPr>
        <w:t>Nisan</w:t>
      </w:r>
      <w:r w:rsidRPr="002B01D3">
        <w:rPr>
          <w:rFonts w:eastAsia="Times New Roman" w:cs="Times New Roman"/>
          <w:b/>
          <w:sz w:val="36"/>
          <w:szCs w:val="28"/>
          <w:lang w:val="en-US"/>
        </w:rPr>
        <w:t xml:space="preserve"> 2020 Dönemi Maaş Ödemeleri</w:t>
      </w:r>
    </w:p>
    <w:p w:rsidR="00EB2435" w:rsidRPr="002B01D3" w:rsidRDefault="00272384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Devlet emeklisi, sosyal </w:t>
      </w:r>
      <w:proofErr w:type="gramStart"/>
      <w:r>
        <w:rPr>
          <w:rFonts w:eastAsia="Times New Roman" w:cs="Times New Roman"/>
          <w:b/>
          <w:lang w:val="en-US"/>
        </w:rPr>
        <w:t>yar.,</w:t>
      </w:r>
      <w:proofErr w:type="gramEnd"/>
      <w:r>
        <w:rPr>
          <w:rFonts w:eastAsia="Times New Roman" w:cs="Times New Roman"/>
          <w:b/>
          <w:lang w:val="en-US"/>
        </w:rPr>
        <w:t xml:space="preserve"> engelli, şehit aileleri emekli maaş ödemesi </w:t>
      </w:r>
      <w:r w:rsidR="00EB2435">
        <w:rPr>
          <w:rFonts w:eastAsia="Times New Roman" w:cs="Times New Roman"/>
          <w:b/>
          <w:lang w:val="en-US"/>
        </w:rPr>
        <w:t xml:space="preserve">     </w:t>
      </w:r>
      <w:r>
        <w:rPr>
          <w:rFonts w:eastAsia="Times New Roman" w:cs="Times New Roman"/>
          <w:b/>
          <w:lang w:val="en-US"/>
        </w:rPr>
        <w:t>220</w:t>
      </w:r>
      <w:r w:rsidR="00EB2435">
        <w:rPr>
          <w:rFonts w:eastAsia="Times New Roman" w:cs="Times New Roman"/>
          <w:b/>
          <w:lang w:val="en-US"/>
        </w:rPr>
        <w:t>,</w:t>
      </w:r>
      <w:r>
        <w:rPr>
          <w:rFonts w:eastAsia="Times New Roman" w:cs="Times New Roman"/>
          <w:b/>
          <w:lang w:val="en-US"/>
        </w:rPr>
        <w:t>223</w:t>
      </w:r>
      <w:r w:rsidR="00EB2435">
        <w:rPr>
          <w:rFonts w:eastAsia="Times New Roman" w:cs="Times New Roman"/>
          <w:b/>
          <w:lang w:val="en-US"/>
        </w:rPr>
        <w:t>,</w:t>
      </w:r>
      <w:r>
        <w:rPr>
          <w:rFonts w:eastAsia="Times New Roman" w:cs="Times New Roman"/>
          <w:b/>
          <w:lang w:val="en-US"/>
        </w:rPr>
        <w:t>242</w:t>
      </w:r>
      <w:r w:rsidR="00EB2435">
        <w:rPr>
          <w:rFonts w:eastAsia="Times New Roman" w:cs="Times New Roman"/>
          <w:b/>
          <w:lang w:val="en-US"/>
        </w:rPr>
        <w:t>,</w:t>
      </w:r>
      <w:r>
        <w:rPr>
          <w:rFonts w:eastAsia="Times New Roman" w:cs="Times New Roman"/>
          <w:b/>
          <w:lang w:val="en-US"/>
        </w:rPr>
        <w:t>72</w:t>
      </w:r>
      <w:r w:rsidR="00EB2435" w:rsidRPr="002B01D3">
        <w:rPr>
          <w:rFonts w:eastAsia="Times New Roman" w:cs="Times New Roman"/>
          <w:b/>
          <w:lang w:val="en-US"/>
        </w:rPr>
        <w:t xml:space="preserve"> TL</w:t>
      </w:r>
    </w:p>
    <w:p w:rsidR="00272384" w:rsidRPr="002B01D3" w:rsidRDefault="00272384" w:rsidP="00272384">
      <w:pPr>
        <w:spacing w:after="0" w:line="240" w:lineRule="auto"/>
        <w:rPr>
          <w:rFonts w:eastAsia="Times New Roman" w:cs="Times New Roman"/>
          <w:b/>
          <w:lang w:val="en-US"/>
        </w:rPr>
      </w:pPr>
      <w:r w:rsidRPr="002B01D3">
        <w:rPr>
          <w:rFonts w:eastAsia="Times New Roman" w:cs="Times New Roman"/>
          <w:b/>
          <w:lang w:val="en-US"/>
        </w:rPr>
        <w:t xml:space="preserve">Memur + işçi maaşları                                              </w:t>
      </w:r>
      <w:r>
        <w:rPr>
          <w:rFonts w:eastAsia="Times New Roman" w:cs="Times New Roman"/>
          <w:b/>
          <w:lang w:val="en-US"/>
        </w:rPr>
        <w:t xml:space="preserve">                           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245</w:t>
      </w:r>
      <w:proofErr w:type="gramStart"/>
      <w:r>
        <w:rPr>
          <w:rFonts w:eastAsia="Times New Roman" w:cs="Times New Roman"/>
          <w:b/>
          <w:lang w:val="en-US"/>
        </w:rPr>
        <w:t>,417,263,37</w:t>
      </w:r>
      <w:proofErr w:type="gramEnd"/>
      <w:r w:rsidRPr="002B01D3">
        <w:rPr>
          <w:rFonts w:eastAsia="Times New Roman" w:cs="Times New Roman"/>
          <w:b/>
          <w:lang w:val="en-US"/>
        </w:rPr>
        <w:t xml:space="preserve"> TL</w:t>
      </w:r>
    </w:p>
    <w:p w:rsidR="00272384" w:rsidRDefault="00272384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İşçi ücret ödemesi 1 – 15 Nisan 2022 dönemi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  8, 836</w:t>
      </w:r>
      <w:proofErr w:type="gramStart"/>
      <w:r>
        <w:rPr>
          <w:rFonts w:eastAsia="Times New Roman" w:cs="Times New Roman"/>
          <w:b/>
          <w:lang w:val="en-US"/>
        </w:rPr>
        <w:t>,266,52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272384" w:rsidRDefault="00272384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İşçi Bayramlık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13</w:t>
      </w:r>
      <w:proofErr w:type="gramStart"/>
      <w:r>
        <w:rPr>
          <w:rFonts w:eastAsia="Times New Roman" w:cs="Times New Roman"/>
          <w:b/>
          <w:lang w:val="en-US"/>
        </w:rPr>
        <w:t>,308,971,09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272384" w:rsidRDefault="00272384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Sosyal Sigortalar işçi + memur prim mahsusu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</w:t>
      </w:r>
      <w:r>
        <w:rPr>
          <w:rFonts w:eastAsia="Times New Roman" w:cs="Times New Roman"/>
          <w:b/>
          <w:lang w:val="en-US"/>
        </w:rPr>
        <w:tab/>
        <w:t xml:space="preserve">         63</w:t>
      </w:r>
      <w:proofErr w:type="gramStart"/>
      <w:r>
        <w:rPr>
          <w:rFonts w:eastAsia="Times New Roman" w:cs="Times New Roman"/>
          <w:b/>
          <w:lang w:val="en-US"/>
        </w:rPr>
        <w:t>,498,023,12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272384" w:rsidRDefault="00221507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Sosyal Sigortalar avansın mahsuplaşması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20</w:t>
      </w:r>
      <w:proofErr w:type="gramStart"/>
      <w:r>
        <w:rPr>
          <w:rFonts w:eastAsia="Times New Roman" w:cs="Times New Roman"/>
          <w:b/>
          <w:lang w:val="en-US"/>
        </w:rPr>
        <w:t>,117,007,49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092DC8" w:rsidRDefault="00092DC8" w:rsidP="00EB2435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221507" w:rsidRPr="00092DC8" w:rsidRDefault="00221507" w:rsidP="00EB2435">
      <w:pPr>
        <w:spacing w:after="0" w:line="240" w:lineRule="auto"/>
        <w:rPr>
          <w:rFonts w:eastAsia="Times New Roman" w:cs="Times New Roman"/>
          <w:b/>
          <w:sz w:val="18"/>
          <w:szCs w:val="18"/>
          <w:lang w:val="en-US"/>
        </w:rPr>
      </w:pPr>
      <w:r w:rsidRPr="00092DC8">
        <w:rPr>
          <w:rFonts w:eastAsia="Times New Roman" w:cs="Times New Roman"/>
          <w:b/>
          <w:sz w:val="18"/>
          <w:szCs w:val="18"/>
          <w:lang w:val="en-US"/>
        </w:rPr>
        <w:t xml:space="preserve">Cypruvex + TÜK + Din İş. + TAK + BRT + Yayın Y.K. + Er Erbaş + Muhtar </w:t>
      </w:r>
    </w:p>
    <w:p w:rsidR="00221507" w:rsidRPr="00092DC8" w:rsidRDefault="00221507" w:rsidP="00EB2435">
      <w:pPr>
        <w:spacing w:after="0" w:line="240" w:lineRule="auto"/>
        <w:rPr>
          <w:rFonts w:eastAsia="Times New Roman" w:cs="Times New Roman"/>
          <w:b/>
          <w:sz w:val="18"/>
          <w:szCs w:val="18"/>
          <w:lang w:val="en-US"/>
        </w:rPr>
      </w:pPr>
      <w:proofErr w:type="gramStart"/>
      <w:r w:rsidRPr="00092DC8">
        <w:rPr>
          <w:rFonts w:eastAsia="Times New Roman" w:cs="Times New Roman"/>
          <w:b/>
          <w:sz w:val="18"/>
          <w:szCs w:val="18"/>
          <w:lang w:val="en-US"/>
        </w:rPr>
        <w:t>Sağlık B. Mevsimlik İşçi +Geçici Öğ.</w:t>
      </w:r>
      <w:proofErr w:type="gramEnd"/>
      <w:r w:rsidRPr="00092DC8">
        <w:rPr>
          <w:rFonts w:eastAsia="Times New Roman" w:cs="Times New Roman"/>
          <w:b/>
          <w:sz w:val="18"/>
          <w:szCs w:val="18"/>
          <w:lang w:val="en-US"/>
        </w:rPr>
        <w:t xml:space="preserve"> + Kayıp Şah. + Hava S. Rehber + </w:t>
      </w:r>
      <w:r w:rsidR="00092DC8">
        <w:rPr>
          <w:rFonts w:eastAsia="Times New Roman" w:cs="Times New Roman"/>
          <w:b/>
          <w:sz w:val="18"/>
          <w:szCs w:val="18"/>
          <w:lang w:val="en-US"/>
        </w:rPr>
        <w:tab/>
      </w:r>
      <w:r w:rsidR="00092DC8">
        <w:rPr>
          <w:rFonts w:eastAsia="Times New Roman" w:cs="Times New Roman"/>
          <w:b/>
          <w:sz w:val="18"/>
          <w:szCs w:val="18"/>
          <w:lang w:val="en-US"/>
        </w:rPr>
        <w:tab/>
        <w:t xml:space="preserve">           </w:t>
      </w:r>
      <w:r w:rsidR="00092DC8" w:rsidRPr="00092DC8">
        <w:rPr>
          <w:rFonts w:eastAsia="Times New Roman" w:cs="Times New Roman"/>
          <w:b/>
          <w:szCs w:val="18"/>
          <w:lang w:val="en-US"/>
        </w:rPr>
        <w:t>37</w:t>
      </w:r>
      <w:proofErr w:type="gramStart"/>
      <w:r w:rsidR="00092DC8" w:rsidRPr="00092DC8">
        <w:rPr>
          <w:rFonts w:eastAsia="Times New Roman" w:cs="Times New Roman"/>
          <w:b/>
          <w:szCs w:val="18"/>
          <w:lang w:val="en-US"/>
        </w:rPr>
        <w:t>,235,649,28</w:t>
      </w:r>
      <w:proofErr w:type="gramEnd"/>
      <w:r w:rsidR="00092DC8" w:rsidRPr="00092DC8">
        <w:rPr>
          <w:rFonts w:eastAsia="Times New Roman" w:cs="Times New Roman"/>
          <w:b/>
          <w:szCs w:val="18"/>
          <w:lang w:val="en-US"/>
        </w:rPr>
        <w:t xml:space="preserve"> TL</w:t>
      </w:r>
    </w:p>
    <w:p w:rsidR="00221507" w:rsidRPr="00092DC8" w:rsidRDefault="00221507" w:rsidP="00EB2435">
      <w:pPr>
        <w:spacing w:after="0" w:line="240" w:lineRule="auto"/>
        <w:rPr>
          <w:rFonts w:eastAsia="Times New Roman" w:cs="Times New Roman"/>
          <w:b/>
          <w:sz w:val="18"/>
          <w:szCs w:val="18"/>
          <w:lang w:val="en-US"/>
        </w:rPr>
      </w:pPr>
      <w:r w:rsidRPr="00092DC8">
        <w:rPr>
          <w:rFonts w:eastAsia="Times New Roman" w:cs="Times New Roman"/>
          <w:b/>
          <w:sz w:val="18"/>
          <w:szCs w:val="18"/>
          <w:lang w:val="en-US"/>
        </w:rPr>
        <w:t xml:space="preserve">Siyasi P Şubat – Mart </w:t>
      </w:r>
    </w:p>
    <w:p w:rsidR="00221507" w:rsidRDefault="00221507" w:rsidP="00EB2435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092DC8" w:rsidRDefault="00092DC8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Mart Nisan belediye katkıları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68</w:t>
      </w:r>
      <w:proofErr w:type="gramStart"/>
      <w:r>
        <w:rPr>
          <w:rFonts w:eastAsia="Times New Roman" w:cs="Times New Roman"/>
          <w:b/>
          <w:lang w:val="en-US"/>
        </w:rPr>
        <w:t>,378,926,89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092DC8" w:rsidRDefault="00092DC8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Kasım 2021 ek mesai ödemesi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15</w:t>
      </w:r>
      <w:proofErr w:type="gramStart"/>
      <w:r>
        <w:rPr>
          <w:rFonts w:eastAsia="Times New Roman" w:cs="Times New Roman"/>
          <w:b/>
          <w:lang w:val="en-US"/>
        </w:rPr>
        <w:t>,106,362,92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 w:rsidRPr="002B01D3">
        <w:rPr>
          <w:rFonts w:eastAsia="Times New Roman" w:cs="Times New Roman"/>
          <w:b/>
          <w:lang w:val="en-US"/>
        </w:rPr>
        <w:t>Temsilcilik</w:t>
      </w:r>
      <w:r w:rsidR="00092DC8">
        <w:rPr>
          <w:rFonts w:eastAsia="Times New Roman" w:cs="Times New Roman"/>
          <w:b/>
          <w:lang w:val="en-US"/>
        </w:rPr>
        <w:t xml:space="preserve"> Şubat</w:t>
      </w:r>
      <w:r w:rsidRPr="002B01D3">
        <w:rPr>
          <w:rFonts w:eastAsia="Times New Roman" w:cs="Times New Roman"/>
          <w:b/>
          <w:lang w:val="en-US"/>
        </w:rPr>
        <w:t xml:space="preserve"> maaşları</w:t>
      </w:r>
      <w:r w:rsidR="00092DC8">
        <w:rPr>
          <w:rFonts w:eastAsia="Times New Roman" w:cs="Times New Roman"/>
          <w:b/>
          <w:lang w:val="en-US"/>
        </w:rPr>
        <w:t xml:space="preserve"> +Turizm ofislerine aylık giderleri için </w:t>
      </w:r>
      <w:r>
        <w:rPr>
          <w:rFonts w:eastAsia="Times New Roman" w:cs="Times New Roman"/>
          <w:b/>
          <w:lang w:val="en-US"/>
        </w:rPr>
        <w:t xml:space="preserve">               </w:t>
      </w:r>
      <w:r w:rsidR="00092DC8">
        <w:rPr>
          <w:rFonts w:eastAsia="Times New Roman" w:cs="Times New Roman"/>
          <w:b/>
          <w:lang w:val="en-US"/>
        </w:rPr>
        <w:t xml:space="preserve">        </w:t>
      </w:r>
      <w:r>
        <w:rPr>
          <w:rFonts w:eastAsia="Times New Roman" w:cs="Times New Roman"/>
          <w:b/>
          <w:lang w:val="en-US"/>
        </w:rPr>
        <w:t xml:space="preserve"> 2</w:t>
      </w:r>
      <w:proofErr w:type="gramStart"/>
      <w:r>
        <w:rPr>
          <w:rFonts w:eastAsia="Times New Roman" w:cs="Times New Roman"/>
          <w:b/>
          <w:lang w:val="en-US"/>
        </w:rPr>
        <w:t>,</w:t>
      </w:r>
      <w:r w:rsidR="00092DC8">
        <w:rPr>
          <w:rFonts w:eastAsia="Times New Roman" w:cs="Times New Roman"/>
          <w:b/>
          <w:lang w:val="en-US"/>
        </w:rPr>
        <w:t>477</w:t>
      </w:r>
      <w:r>
        <w:rPr>
          <w:rFonts w:eastAsia="Times New Roman" w:cs="Times New Roman"/>
          <w:b/>
          <w:lang w:val="en-US"/>
        </w:rPr>
        <w:t>,</w:t>
      </w:r>
      <w:r w:rsidR="00092DC8">
        <w:rPr>
          <w:rFonts w:eastAsia="Times New Roman" w:cs="Times New Roman"/>
          <w:b/>
          <w:lang w:val="en-US"/>
        </w:rPr>
        <w:t>620</w:t>
      </w:r>
      <w:r>
        <w:rPr>
          <w:rFonts w:eastAsia="Times New Roman" w:cs="Times New Roman"/>
          <w:b/>
          <w:lang w:val="en-US"/>
        </w:rPr>
        <w:t>,</w:t>
      </w:r>
      <w:r w:rsidR="00092DC8">
        <w:rPr>
          <w:rFonts w:eastAsia="Times New Roman" w:cs="Times New Roman"/>
          <w:b/>
          <w:lang w:val="en-US"/>
        </w:rPr>
        <w:t>35</w:t>
      </w:r>
      <w:proofErr w:type="gramEnd"/>
      <w:r w:rsidRPr="002B01D3">
        <w:rPr>
          <w:rFonts w:eastAsia="Times New Roman" w:cs="Times New Roman"/>
          <w:b/>
          <w:lang w:val="en-US"/>
        </w:rPr>
        <w:t xml:space="preserve"> TL</w:t>
      </w:r>
    </w:p>
    <w:p w:rsidR="0005157C" w:rsidRDefault="0005157C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GKK Sivil Savunma Ödemeleri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  1</w:t>
      </w:r>
      <w:proofErr w:type="gramStart"/>
      <w:r>
        <w:rPr>
          <w:rFonts w:eastAsia="Times New Roman" w:cs="Times New Roman"/>
          <w:b/>
          <w:lang w:val="en-US"/>
        </w:rPr>
        <w:t>,367,473,34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05157C" w:rsidRDefault="0005157C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Temsilcilik çalışanlarının sosyal sigorta + ihtiyat sandığı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              131</w:t>
      </w:r>
      <w:proofErr w:type="gramStart"/>
      <w:r>
        <w:rPr>
          <w:rFonts w:eastAsia="Times New Roman" w:cs="Times New Roman"/>
          <w:b/>
          <w:lang w:val="en-US"/>
        </w:rPr>
        <w:t>,602,19</w:t>
      </w:r>
      <w:proofErr w:type="gramEnd"/>
      <w:r>
        <w:rPr>
          <w:rFonts w:eastAsia="Times New Roman" w:cs="Times New Roman"/>
          <w:b/>
          <w:lang w:val="en-US"/>
        </w:rPr>
        <w:t xml:space="preserve"> TL</w:t>
      </w: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----------------------------------------------------------------------------------------------------------------------------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32"/>
          <w:szCs w:val="28"/>
          <w:lang w:val="en-US"/>
        </w:rPr>
      </w:pPr>
      <w:r w:rsidRPr="005776A7">
        <w:rPr>
          <w:rFonts w:eastAsia="Times New Roman" w:cs="Times New Roman"/>
          <w:b/>
          <w:sz w:val="32"/>
          <w:szCs w:val="28"/>
          <w:lang w:val="en-US"/>
        </w:rPr>
        <w:t xml:space="preserve">  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ab/>
      </w:r>
      <w:r w:rsidRPr="005776A7">
        <w:rPr>
          <w:rFonts w:eastAsia="Times New Roman" w:cs="Times New Roman"/>
          <w:b/>
          <w:sz w:val="32"/>
          <w:szCs w:val="28"/>
          <w:lang w:val="en-US"/>
        </w:rPr>
        <w:tab/>
      </w:r>
      <w:r w:rsidR="0005157C">
        <w:rPr>
          <w:rFonts w:eastAsia="Times New Roman" w:cs="Times New Roman"/>
          <w:b/>
          <w:sz w:val="32"/>
          <w:szCs w:val="28"/>
          <w:lang w:val="en-US"/>
        </w:rPr>
        <w:t>TOPLAM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ab/>
      </w:r>
      <w:r w:rsidRPr="005776A7">
        <w:rPr>
          <w:rFonts w:eastAsia="Times New Roman" w:cs="Times New Roman"/>
          <w:b/>
          <w:sz w:val="32"/>
          <w:szCs w:val="28"/>
          <w:lang w:val="en-US"/>
        </w:rPr>
        <w:tab/>
      </w:r>
      <w:r w:rsidRPr="005776A7">
        <w:rPr>
          <w:rFonts w:eastAsia="Times New Roman" w:cs="Times New Roman"/>
          <w:b/>
          <w:sz w:val="32"/>
          <w:szCs w:val="28"/>
          <w:lang w:val="en-US"/>
        </w:rPr>
        <w:tab/>
      </w:r>
      <w:r w:rsidRPr="005776A7">
        <w:rPr>
          <w:rFonts w:eastAsia="Times New Roman" w:cs="Times New Roman"/>
          <w:b/>
          <w:sz w:val="32"/>
          <w:szCs w:val="28"/>
          <w:lang w:val="en-US"/>
        </w:rPr>
        <w:tab/>
        <w:t xml:space="preserve">                  </w:t>
      </w:r>
      <w:r w:rsidR="0005157C">
        <w:rPr>
          <w:rFonts w:eastAsia="Times New Roman" w:cs="Times New Roman"/>
          <w:b/>
          <w:sz w:val="32"/>
          <w:szCs w:val="28"/>
          <w:lang w:val="en-US"/>
        </w:rPr>
        <w:t>723</w:t>
      </w:r>
      <w:proofErr w:type="gramStart"/>
      <w:r w:rsidRPr="005776A7">
        <w:rPr>
          <w:rFonts w:eastAsia="Times New Roman" w:cs="Times New Roman"/>
          <w:b/>
          <w:sz w:val="32"/>
          <w:szCs w:val="28"/>
          <w:lang w:val="en-US"/>
        </w:rPr>
        <w:t>,</w:t>
      </w:r>
      <w:r w:rsidR="0005157C">
        <w:rPr>
          <w:rFonts w:eastAsia="Times New Roman" w:cs="Times New Roman"/>
          <w:b/>
          <w:sz w:val="32"/>
          <w:szCs w:val="28"/>
          <w:lang w:val="en-US"/>
        </w:rPr>
        <w:t>840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>,</w:t>
      </w:r>
      <w:r w:rsidR="0005157C">
        <w:rPr>
          <w:rFonts w:eastAsia="Times New Roman" w:cs="Times New Roman"/>
          <w:b/>
          <w:sz w:val="32"/>
          <w:szCs w:val="28"/>
          <w:lang w:val="en-US"/>
        </w:rPr>
        <w:t>376</w:t>
      </w:r>
      <w:r w:rsidRPr="005776A7">
        <w:rPr>
          <w:rFonts w:eastAsia="Times New Roman" w:cs="Times New Roman"/>
          <w:b/>
          <w:sz w:val="32"/>
          <w:szCs w:val="28"/>
          <w:lang w:val="en-US"/>
        </w:rPr>
        <w:t>,</w:t>
      </w:r>
      <w:r w:rsidR="0005157C">
        <w:rPr>
          <w:rFonts w:eastAsia="Times New Roman" w:cs="Times New Roman"/>
          <w:b/>
          <w:sz w:val="32"/>
          <w:szCs w:val="28"/>
          <w:lang w:val="en-US"/>
        </w:rPr>
        <w:t>18</w:t>
      </w:r>
      <w:proofErr w:type="gramEnd"/>
      <w:r w:rsidRPr="005776A7">
        <w:rPr>
          <w:rFonts w:eastAsia="Times New Roman" w:cs="Times New Roman"/>
          <w:b/>
          <w:sz w:val="32"/>
          <w:szCs w:val="28"/>
          <w:lang w:val="en-US"/>
        </w:rPr>
        <w:t xml:space="preserve"> TL</w:t>
      </w:r>
    </w:p>
    <w:p w:rsidR="0005157C" w:rsidRDefault="0005157C" w:rsidP="00EB2435">
      <w:pPr>
        <w:spacing w:after="0" w:line="240" w:lineRule="auto"/>
        <w:rPr>
          <w:rFonts w:eastAsia="Times New Roman" w:cs="Times New Roman"/>
          <w:b/>
          <w:sz w:val="32"/>
          <w:szCs w:val="28"/>
          <w:lang w:val="en-US"/>
        </w:rPr>
      </w:pPr>
    </w:p>
    <w:p w:rsidR="0005157C" w:rsidRPr="0005157C" w:rsidRDefault="0005157C" w:rsidP="00EB2435">
      <w:pPr>
        <w:spacing w:after="0" w:line="240" w:lineRule="auto"/>
        <w:rPr>
          <w:rFonts w:eastAsia="Times New Roman" w:cs="Times New Roman"/>
          <w:b/>
          <w:sz w:val="44"/>
          <w:szCs w:val="28"/>
          <w:u w:val="single"/>
          <w:lang w:val="en-US"/>
        </w:rPr>
      </w:pPr>
      <w:r w:rsidRPr="0005157C">
        <w:rPr>
          <w:rFonts w:eastAsia="Times New Roman" w:cs="Times New Roman"/>
          <w:b/>
          <w:sz w:val="44"/>
          <w:szCs w:val="28"/>
          <w:u w:val="single"/>
          <w:lang w:val="en-US"/>
        </w:rPr>
        <w:t>YAPILAN ÖDEMELER TOPLAMI     1</w:t>
      </w:r>
      <w:proofErr w:type="gramStart"/>
      <w:r w:rsidRPr="0005157C">
        <w:rPr>
          <w:rFonts w:eastAsia="Times New Roman" w:cs="Times New Roman"/>
          <w:b/>
          <w:sz w:val="44"/>
          <w:szCs w:val="28"/>
          <w:u w:val="single"/>
          <w:lang w:val="en-US"/>
        </w:rPr>
        <w:t>,162,016,610,91</w:t>
      </w:r>
      <w:proofErr w:type="gramEnd"/>
      <w:r w:rsidRPr="0005157C">
        <w:rPr>
          <w:rFonts w:eastAsia="Times New Roman" w:cs="Times New Roman"/>
          <w:b/>
          <w:sz w:val="44"/>
          <w:szCs w:val="28"/>
          <w:u w:val="single"/>
          <w:lang w:val="en-US"/>
        </w:rPr>
        <w:t xml:space="preserve"> 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05157C" w:rsidRPr="002B01D3" w:rsidRDefault="0005157C" w:rsidP="00EB243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EB2435" w:rsidRDefault="00CF72CF" w:rsidP="00EB2435">
      <w:pPr>
        <w:spacing w:after="0" w:line="240" w:lineRule="auto"/>
        <w:rPr>
          <w:rFonts w:eastAsia="Times New Roman" w:cs="Times New Roman"/>
          <w:b/>
          <w:sz w:val="32"/>
          <w:szCs w:val="28"/>
          <w:u w:val="single"/>
          <w:lang w:val="en-US"/>
        </w:rPr>
      </w:pPr>
      <w:r>
        <w:rPr>
          <w:rFonts w:eastAsia="Times New Roman" w:cs="Times New Roman"/>
          <w:b/>
          <w:sz w:val="32"/>
          <w:szCs w:val="28"/>
          <w:u w:val="single"/>
          <w:lang w:val="en-US"/>
        </w:rPr>
        <w:t>Mart 2022 ayından aktarılan para</w:t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ab/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ab/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ab/>
      </w:r>
      <w:r w:rsidR="00EB2435" w:rsidRPr="002B01D3">
        <w:rPr>
          <w:rFonts w:eastAsia="Times New Roman" w:cs="Times New Roman"/>
          <w:b/>
          <w:sz w:val="32"/>
          <w:szCs w:val="28"/>
          <w:u w:val="single"/>
          <w:lang w:val="en-US"/>
        </w:rPr>
        <w:t xml:space="preserve">     </w:t>
      </w:r>
      <w:r w:rsidR="00EB2435">
        <w:rPr>
          <w:rFonts w:eastAsia="Times New Roman" w:cs="Times New Roman"/>
          <w:b/>
          <w:sz w:val="32"/>
          <w:szCs w:val="28"/>
          <w:u w:val="single"/>
          <w:lang w:val="en-US"/>
        </w:rPr>
        <w:t xml:space="preserve"> </w:t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>12</w:t>
      </w:r>
      <w:proofErr w:type="gramStart"/>
      <w:r w:rsidR="00EB2435">
        <w:rPr>
          <w:rFonts w:eastAsia="Times New Roman" w:cs="Times New Roman"/>
          <w:b/>
          <w:sz w:val="32"/>
          <w:szCs w:val="28"/>
          <w:u w:val="single"/>
          <w:lang w:val="en-US"/>
        </w:rPr>
        <w:t>,</w:t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>378</w:t>
      </w:r>
      <w:r w:rsidR="00EB2435">
        <w:rPr>
          <w:rFonts w:eastAsia="Times New Roman" w:cs="Times New Roman"/>
          <w:b/>
          <w:sz w:val="32"/>
          <w:szCs w:val="28"/>
          <w:u w:val="single"/>
          <w:lang w:val="en-US"/>
        </w:rPr>
        <w:t>,</w:t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>120</w:t>
      </w:r>
      <w:r w:rsidR="00EB2435">
        <w:rPr>
          <w:rFonts w:eastAsia="Times New Roman" w:cs="Times New Roman"/>
          <w:b/>
          <w:sz w:val="32"/>
          <w:szCs w:val="28"/>
          <w:u w:val="single"/>
          <w:lang w:val="en-US"/>
        </w:rPr>
        <w:t>,</w:t>
      </w:r>
      <w:r>
        <w:rPr>
          <w:rFonts w:eastAsia="Times New Roman" w:cs="Times New Roman"/>
          <w:b/>
          <w:sz w:val="32"/>
          <w:szCs w:val="28"/>
          <w:u w:val="single"/>
          <w:lang w:val="en-US"/>
        </w:rPr>
        <w:t>97</w:t>
      </w:r>
      <w:proofErr w:type="gramEnd"/>
      <w:r>
        <w:rPr>
          <w:rFonts w:eastAsia="Times New Roman" w:cs="Times New Roman"/>
          <w:b/>
          <w:sz w:val="32"/>
          <w:szCs w:val="28"/>
          <w:u w:val="single"/>
          <w:lang w:val="en-US"/>
        </w:rPr>
        <w:t xml:space="preserve"> </w:t>
      </w:r>
      <w:r w:rsidR="00EB2435" w:rsidRPr="002B01D3">
        <w:rPr>
          <w:rFonts w:eastAsia="Times New Roman" w:cs="Times New Roman"/>
          <w:b/>
          <w:sz w:val="32"/>
          <w:szCs w:val="28"/>
          <w:u w:val="single"/>
          <w:lang w:val="en-US"/>
        </w:rPr>
        <w:t>TL</w:t>
      </w:r>
    </w:p>
    <w:p w:rsidR="00CF72CF" w:rsidRPr="002B01D3" w:rsidRDefault="00CF72CF" w:rsidP="00EB2435">
      <w:pPr>
        <w:spacing w:after="0" w:line="240" w:lineRule="auto"/>
        <w:rPr>
          <w:rFonts w:eastAsia="Times New Roman" w:cs="Times New Roman"/>
          <w:b/>
          <w:sz w:val="32"/>
          <w:szCs w:val="28"/>
          <w:u w:val="single"/>
          <w:lang w:val="en-US"/>
        </w:rPr>
      </w:pPr>
    </w:p>
    <w:p w:rsidR="00EB2435" w:rsidRDefault="00CF72CF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  <w:r w:rsidRPr="00CF72CF">
        <w:rPr>
          <w:rFonts w:eastAsia="Times New Roman" w:cs="Times New Roman"/>
          <w:b/>
          <w:sz w:val="38"/>
          <w:szCs w:val="38"/>
          <w:u w:val="single"/>
          <w:lang w:val="en-US"/>
        </w:rPr>
        <w:t>Gelir ve Vergi Dairesinden Gelen Nakit</w:t>
      </w:r>
      <w:r w:rsidRPr="00CF72CF">
        <w:rPr>
          <w:rFonts w:eastAsia="Times New Roman" w:cs="Times New Roman"/>
          <w:b/>
          <w:sz w:val="38"/>
          <w:szCs w:val="38"/>
          <w:u w:val="single"/>
          <w:lang w:val="en-US"/>
        </w:rPr>
        <w:tab/>
        <w:t>1, 029</w:t>
      </w:r>
      <w:proofErr w:type="gramStart"/>
      <w:r w:rsidRPr="00CF72CF">
        <w:rPr>
          <w:rFonts w:eastAsia="Times New Roman" w:cs="Times New Roman"/>
          <w:b/>
          <w:sz w:val="38"/>
          <w:szCs w:val="38"/>
          <w:u w:val="single"/>
          <w:lang w:val="en-US"/>
        </w:rPr>
        <w:t>,000,000,00</w:t>
      </w:r>
      <w:proofErr w:type="gramEnd"/>
      <w:r w:rsidRPr="00CF72CF"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TL</w:t>
      </w:r>
    </w:p>
    <w:p w:rsidR="00CF72CF" w:rsidRDefault="00CF72CF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</w:p>
    <w:p w:rsidR="00CF72CF" w:rsidRDefault="00CF72CF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  <w:proofErr w:type="gramStart"/>
      <w:r w:rsidRPr="00CF72CF">
        <w:rPr>
          <w:rFonts w:eastAsia="Times New Roman" w:cs="Times New Roman"/>
          <w:b/>
          <w:sz w:val="38"/>
          <w:szCs w:val="38"/>
          <w:u w:val="single"/>
          <w:lang w:val="en-US"/>
        </w:rPr>
        <w:t>Gelir ve Vergi Dairesinden Gelen</w:t>
      </w:r>
      <w:r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Döviz.</w:t>
      </w:r>
      <w:proofErr w:type="gramEnd"/>
      <w:r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        48</w:t>
      </w:r>
      <w:proofErr w:type="gramStart"/>
      <w:r>
        <w:rPr>
          <w:rFonts w:eastAsia="Times New Roman" w:cs="Times New Roman"/>
          <w:b/>
          <w:sz w:val="38"/>
          <w:szCs w:val="38"/>
          <w:u w:val="single"/>
          <w:lang w:val="en-US"/>
        </w:rPr>
        <w:t>,</w:t>
      </w:r>
      <w:r w:rsidR="009B440D">
        <w:rPr>
          <w:rFonts w:eastAsia="Times New Roman" w:cs="Times New Roman"/>
          <w:b/>
          <w:sz w:val="38"/>
          <w:szCs w:val="38"/>
          <w:u w:val="single"/>
          <w:lang w:val="en-US"/>
        </w:rPr>
        <w:t>294,000,00</w:t>
      </w:r>
      <w:proofErr w:type="gramEnd"/>
      <w:r w:rsidR="009B440D"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TL</w:t>
      </w:r>
    </w:p>
    <w:p w:rsidR="00CF72CF" w:rsidRDefault="00CF72CF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 w:rsidRPr="00CF72CF">
        <w:rPr>
          <w:rFonts w:eastAsia="Times New Roman" w:cs="Times New Roman"/>
          <w:b/>
          <w:sz w:val="30"/>
          <w:szCs w:val="30"/>
          <w:u w:val="single"/>
          <w:lang w:val="en-US"/>
        </w:rPr>
        <w:t>(700,000 Euro + 1,900,000, Dolar + 500</w:t>
      </w:r>
      <w:proofErr w:type="gramStart"/>
      <w:r w:rsidRPr="00CF72CF">
        <w:rPr>
          <w:rFonts w:eastAsia="Times New Roman" w:cs="Times New Roman"/>
          <w:b/>
          <w:sz w:val="30"/>
          <w:szCs w:val="30"/>
          <w:u w:val="single"/>
          <w:lang w:val="en-US"/>
        </w:rPr>
        <w:t>,00</w:t>
      </w:r>
      <w:proofErr w:type="gramEnd"/>
      <w:r w:rsidRPr="00CF72CF">
        <w:rPr>
          <w:rFonts w:eastAsia="Times New Roman" w:cs="Times New Roman"/>
          <w:b/>
          <w:sz w:val="30"/>
          <w:szCs w:val="30"/>
          <w:u w:val="single"/>
          <w:lang w:val="en-US"/>
        </w:rPr>
        <w:t xml:space="preserve"> STG)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</w:p>
    <w:p w:rsidR="009B440D" w:rsidRPr="009B440D" w:rsidRDefault="009B440D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 xml:space="preserve">KKTC Merkez Bankası Kısa Vadeli Finans İhtiyacının       </w:t>
      </w:r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>93, 701</w:t>
      </w:r>
      <w:proofErr w:type="gramStart"/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>,849,50</w:t>
      </w:r>
      <w:proofErr w:type="gramEnd"/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TL</w:t>
      </w:r>
    </w:p>
    <w:p w:rsidR="009B440D" w:rsidRPr="00CF72CF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>Karşılanması İçin Borçlanma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EB2435" w:rsidRPr="004249D9" w:rsidRDefault="009B440D" w:rsidP="00EB2435">
      <w:pPr>
        <w:spacing w:after="0" w:line="240" w:lineRule="auto"/>
        <w:rPr>
          <w:rFonts w:eastAsia="Times New Roman" w:cs="Times New Roman"/>
          <w:b/>
          <w:sz w:val="40"/>
          <w:szCs w:val="40"/>
          <w:u w:val="single"/>
          <w:lang w:val="en-US"/>
        </w:rPr>
      </w:pPr>
      <w:r>
        <w:rPr>
          <w:rFonts w:eastAsia="Times New Roman" w:cs="Times New Roman"/>
          <w:b/>
          <w:sz w:val="40"/>
          <w:szCs w:val="40"/>
          <w:u w:val="single"/>
          <w:lang w:val="en-US"/>
        </w:rPr>
        <w:t>Emekli Sandığı Fonundan Aktarılan</w:t>
      </w:r>
      <w:r w:rsidR="00EB2435"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 xml:space="preserve">             4</w:t>
      </w:r>
      <w:proofErr w:type="gramStart"/>
      <w:r w:rsidR="00EB2435"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>,</w:t>
      </w:r>
      <w:r>
        <w:rPr>
          <w:rFonts w:eastAsia="Times New Roman" w:cs="Times New Roman"/>
          <w:b/>
          <w:sz w:val="40"/>
          <w:szCs w:val="40"/>
          <w:u w:val="single"/>
          <w:lang w:val="en-US"/>
        </w:rPr>
        <w:t>080,000,00</w:t>
      </w:r>
      <w:proofErr w:type="gramEnd"/>
      <w:r w:rsidR="00EB2435" w:rsidRPr="004249D9">
        <w:rPr>
          <w:rFonts w:eastAsia="Times New Roman" w:cs="Times New Roman"/>
          <w:b/>
          <w:sz w:val="40"/>
          <w:szCs w:val="40"/>
          <w:u w:val="single"/>
          <w:lang w:val="en-US"/>
        </w:rPr>
        <w:t xml:space="preserve"> TL</w:t>
      </w: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EB2435" w:rsidRDefault="00EB2435" w:rsidP="00EB243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EB2435" w:rsidRDefault="009B440D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>TOPLAM PARA</w:t>
      </w:r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ab/>
      </w:r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ab/>
      </w:r>
      <w:r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                           </w:t>
      </w:r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    1</w:t>
      </w:r>
      <w:proofErr w:type="gramStart"/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>,175,075,849,50</w:t>
      </w:r>
      <w:proofErr w:type="gramEnd"/>
      <w:r w:rsidRPr="009B440D">
        <w:rPr>
          <w:rFonts w:eastAsia="Times New Roman" w:cs="Times New Roman"/>
          <w:b/>
          <w:sz w:val="38"/>
          <w:szCs w:val="38"/>
          <w:u w:val="single"/>
          <w:lang w:val="en-US"/>
        </w:rPr>
        <w:t xml:space="preserve"> TL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8"/>
          <w:szCs w:val="38"/>
          <w:u w:val="single"/>
          <w:lang w:val="en-US"/>
        </w:rPr>
      </w:pP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 w:rsidRPr="009B440D">
        <w:rPr>
          <w:rFonts w:eastAsia="Times New Roman" w:cs="Times New Roman"/>
          <w:b/>
          <w:sz w:val="30"/>
          <w:szCs w:val="30"/>
          <w:u w:val="single"/>
          <w:lang w:val="en-US"/>
        </w:rPr>
        <w:t>29 Nisan 2022 Tarihi ile M</w:t>
      </w:r>
      <w:r>
        <w:rPr>
          <w:rFonts w:eastAsia="Times New Roman" w:cs="Times New Roman"/>
          <w:b/>
          <w:sz w:val="30"/>
          <w:szCs w:val="30"/>
          <w:u w:val="single"/>
          <w:lang w:val="en-US"/>
        </w:rPr>
        <w:t>e</w:t>
      </w:r>
      <w:r w:rsidRPr="009B440D">
        <w:rPr>
          <w:rFonts w:eastAsia="Times New Roman" w:cs="Times New Roman"/>
          <w:b/>
          <w:sz w:val="30"/>
          <w:szCs w:val="30"/>
          <w:u w:val="single"/>
          <w:lang w:val="en-US"/>
        </w:rPr>
        <w:t>rkez Bankası Güncel Bakiye</w:t>
      </w:r>
      <w:r>
        <w:rPr>
          <w:rFonts w:eastAsia="Times New Roman" w:cs="Times New Roman"/>
          <w:b/>
          <w:sz w:val="30"/>
          <w:szCs w:val="30"/>
          <w:u w:val="single"/>
          <w:lang w:val="en-US"/>
        </w:rPr>
        <w:t xml:space="preserve">   25</w:t>
      </w:r>
      <w:proofErr w:type="gramStart"/>
      <w:r>
        <w:rPr>
          <w:rFonts w:eastAsia="Times New Roman" w:cs="Times New Roman"/>
          <w:b/>
          <w:sz w:val="30"/>
          <w:szCs w:val="30"/>
          <w:u w:val="single"/>
          <w:lang w:val="en-US"/>
        </w:rPr>
        <w:t>,429,648,52</w:t>
      </w:r>
      <w:proofErr w:type="gramEnd"/>
      <w:r>
        <w:rPr>
          <w:rFonts w:eastAsia="Times New Roman" w:cs="Times New Roman"/>
          <w:b/>
          <w:sz w:val="30"/>
          <w:szCs w:val="30"/>
          <w:u w:val="single"/>
          <w:lang w:val="en-US"/>
        </w:rPr>
        <w:t xml:space="preserve"> TL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>Gelir ve Vergi Dairesinden Gelen Nakit   1, 029,000,000 TL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 xml:space="preserve">1,900,000 Dolar, 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>700,000 Euro,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>500,000 STG,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 xml:space="preserve">Gelen Dövizin TL </w:t>
      </w:r>
      <w:proofErr w:type="gramStart"/>
      <w:r>
        <w:rPr>
          <w:rFonts w:eastAsia="Times New Roman" w:cs="Times New Roman"/>
          <w:b/>
          <w:sz w:val="30"/>
          <w:szCs w:val="30"/>
          <w:u w:val="single"/>
          <w:lang w:val="en-US"/>
        </w:rPr>
        <w:t>Karşılığı  48</w:t>
      </w:r>
      <w:proofErr w:type="gramEnd"/>
      <w:r>
        <w:rPr>
          <w:rFonts w:eastAsia="Times New Roman" w:cs="Times New Roman"/>
          <w:b/>
          <w:sz w:val="30"/>
          <w:szCs w:val="30"/>
          <w:u w:val="single"/>
          <w:lang w:val="en-US"/>
        </w:rPr>
        <w:t>, 294,000 TL</w:t>
      </w:r>
    </w:p>
    <w:p w:rsid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sz w:val="30"/>
          <w:szCs w:val="30"/>
          <w:u w:val="single"/>
          <w:lang w:val="en-US"/>
        </w:rPr>
        <w:t>Toplam: 1,077, 294, 000 TL</w:t>
      </w:r>
    </w:p>
    <w:p w:rsidR="009B440D" w:rsidRPr="009B440D" w:rsidRDefault="009B440D" w:rsidP="00EB2435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val="en-US"/>
        </w:rPr>
      </w:pPr>
    </w:p>
    <w:p w:rsidR="00EB2435" w:rsidRPr="002B01D3" w:rsidRDefault="00EB2435" w:rsidP="00EB2435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2B01D3">
        <w:rPr>
          <w:rFonts w:eastAsia="Times New Roman" w:cs="Times New Roman"/>
          <w:sz w:val="28"/>
          <w:szCs w:val="28"/>
          <w:lang w:val="en-US"/>
        </w:rPr>
        <w:t>Maliye Bakanlığı tarafından ödemelerin rutin şeklinde devam edeceği, bu ödemelerin zaman zaman kamuoyunun bilgisine sunulacağı kaydedildi.</w:t>
      </w:r>
      <w:proofErr w:type="gramEnd"/>
    </w:p>
    <w:p w:rsidR="00EB2435" w:rsidRPr="002B01D3" w:rsidRDefault="00EB2435" w:rsidP="00EB2435"/>
    <w:p w:rsidR="00EB2435" w:rsidRDefault="00EB2435" w:rsidP="00EB2435"/>
    <w:p w:rsidR="00E76EED" w:rsidRDefault="009A0526"/>
    <w:sectPr w:rsidR="00E76EED" w:rsidSect="00F1596C">
      <w:footerReference w:type="default" r:id="rId8"/>
      <w:pgSz w:w="11906" w:h="16838"/>
      <w:pgMar w:top="357" w:right="794" w:bottom="719" w:left="31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94" w:rsidRDefault="00C621F1">
      <w:pPr>
        <w:spacing w:after="0" w:line="240" w:lineRule="auto"/>
      </w:pPr>
      <w:r>
        <w:separator/>
      </w:r>
    </w:p>
  </w:endnote>
  <w:endnote w:type="continuationSeparator" w:id="0">
    <w:p w:rsidR="00C04694" w:rsidRDefault="00C6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D9" w:rsidRPr="00C22675" w:rsidRDefault="009B440D" w:rsidP="00F1596C">
    <w:pPr>
      <w:pStyle w:val="Altbilgi"/>
      <w:pBdr>
        <w:top w:val="single" w:sz="4" w:space="1" w:color="auto"/>
      </w:pBdr>
      <w:tabs>
        <w:tab w:val="clear" w:pos="4536"/>
        <w:tab w:val="clear" w:pos="9072"/>
        <w:tab w:val="center" w:pos="5396"/>
        <w:tab w:val="right" w:pos="10793"/>
      </w:tabs>
      <w:rPr>
        <w:b/>
        <w:sz w:val="18"/>
        <w:szCs w:val="18"/>
      </w:rPr>
    </w:pPr>
    <w:r w:rsidRPr="00C22675">
      <w:rPr>
        <w:b/>
        <w:sz w:val="18"/>
        <w:szCs w:val="18"/>
      </w:rPr>
      <w:t xml:space="preserve">Tel : +90 392 227 77 </w:t>
    </w:r>
    <w:r>
      <w:rPr>
        <w:b/>
        <w:sz w:val="18"/>
        <w:szCs w:val="18"/>
      </w:rPr>
      <w:t xml:space="preserve">35                                   Fax : +90 392 229 16 31                                                    </w:t>
    </w:r>
    <w:r w:rsidRPr="00C22675">
      <w:rPr>
        <w:b/>
        <w:sz w:val="18"/>
        <w:szCs w:val="18"/>
      </w:rPr>
      <w:t xml:space="preserve">e posta : </w:t>
    </w:r>
    <w:hyperlink r:id="rId1" w:history="1">
      <w:r w:rsidRPr="00C22675">
        <w:rPr>
          <w:rStyle w:val="Kpr"/>
          <w:b/>
          <w:sz w:val="18"/>
          <w:szCs w:val="18"/>
        </w:rPr>
        <w:t>info@maliye.gov.ct.tr</w:t>
      </w:r>
    </w:hyperlink>
    <w:r w:rsidRPr="00C22675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94" w:rsidRDefault="00C621F1">
      <w:pPr>
        <w:spacing w:after="0" w:line="240" w:lineRule="auto"/>
      </w:pPr>
      <w:r>
        <w:separator/>
      </w:r>
    </w:p>
  </w:footnote>
  <w:footnote w:type="continuationSeparator" w:id="0">
    <w:p w:rsidR="00C04694" w:rsidRDefault="00C62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35"/>
    <w:rsid w:val="0005157C"/>
    <w:rsid w:val="00092DC8"/>
    <w:rsid w:val="000B0D64"/>
    <w:rsid w:val="001F04BE"/>
    <w:rsid w:val="00221507"/>
    <w:rsid w:val="00272384"/>
    <w:rsid w:val="005B1B54"/>
    <w:rsid w:val="008C4393"/>
    <w:rsid w:val="009A0526"/>
    <w:rsid w:val="009B440D"/>
    <w:rsid w:val="00C04694"/>
    <w:rsid w:val="00C23911"/>
    <w:rsid w:val="00C621F1"/>
    <w:rsid w:val="00CF72CF"/>
    <w:rsid w:val="00E05AC2"/>
    <w:rsid w:val="00E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3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B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435"/>
  </w:style>
  <w:style w:type="character" w:styleId="Kpr">
    <w:name w:val="Hyperlink"/>
    <w:rsid w:val="00EB24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3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B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435"/>
  </w:style>
  <w:style w:type="character" w:styleId="Kpr">
    <w:name w:val="Hyperlink"/>
    <w:rsid w:val="00EB24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liye.gov.ct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K. YALGIN</cp:lastModifiedBy>
  <cp:revision>2</cp:revision>
  <dcterms:created xsi:type="dcterms:W3CDTF">2022-05-05T15:59:00Z</dcterms:created>
  <dcterms:modified xsi:type="dcterms:W3CDTF">2022-05-05T15:59:00Z</dcterms:modified>
</cp:coreProperties>
</file>